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2405" w14:textId="77777777" w:rsidR="0085262F" w:rsidRDefault="0085262F" w:rsidP="00E01A37">
      <w:pPr>
        <w:shd w:val="clear" w:color="auto" w:fill="FFFFFF"/>
        <w:spacing w:before="144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5F9E"/>
          <w:spacing w:val="2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005F9E"/>
          <w:spacing w:val="2"/>
          <w:kern w:val="36"/>
          <w:sz w:val="45"/>
          <w:szCs w:val="45"/>
          <w:lang w:eastAsia="ru-RU"/>
        </w:rPr>
        <w:t>К Карельскому Деду Морозу</w:t>
      </w:r>
      <w:r w:rsidR="00E01A37">
        <w:rPr>
          <w:rFonts w:ascii="Arial" w:eastAsia="Times New Roman" w:hAnsi="Arial" w:cs="Arial"/>
          <w:b/>
          <w:bCs/>
          <w:color w:val="005F9E"/>
          <w:spacing w:val="2"/>
          <w:kern w:val="36"/>
          <w:sz w:val="45"/>
          <w:szCs w:val="45"/>
          <w:lang w:eastAsia="ru-RU"/>
        </w:rPr>
        <w:t xml:space="preserve"> </w:t>
      </w:r>
    </w:p>
    <w:p w14:paraId="321F9D17" w14:textId="1DF19528" w:rsidR="001759F1" w:rsidRPr="001759F1" w:rsidRDefault="001759F1" w:rsidP="00E01A37">
      <w:pPr>
        <w:shd w:val="clear" w:color="auto" w:fill="FFFFFF"/>
        <w:spacing w:before="144" w:after="75" w:line="240" w:lineRule="auto"/>
        <w:jc w:val="center"/>
        <w:outlineLvl w:val="0"/>
        <w:rPr>
          <w:rFonts w:ascii="Arial" w:eastAsia="Times New Roman" w:hAnsi="Arial" w:cs="Arial"/>
          <w:color w:val="535353"/>
          <w:sz w:val="23"/>
          <w:szCs w:val="23"/>
          <w:lang w:eastAsia="ru-RU"/>
        </w:rPr>
      </w:pPr>
      <w:r w:rsidRPr="001759F1">
        <w:rPr>
          <w:rFonts w:ascii="Arial" w:eastAsia="Times New Roman" w:hAnsi="Arial" w:cs="Arial"/>
          <w:b/>
          <w:bCs/>
          <w:color w:val="535353"/>
          <w:sz w:val="23"/>
          <w:szCs w:val="23"/>
          <w:lang w:eastAsia="ru-RU"/>
        </w:rPr>
        <w:t>Маршрут:</w:t>
      </w:r>
      <w:r w:rsidR="0085262F">
        <w:rPr>
          <w:rFonts w:ascii="Arial" w:eastAsia="Times New Roman" w:hAnsi="Arial" w:cs="Arial"/>
          <w:color w:val="535353"/>
          <w:sz w:val="23"/>
          <w:szCs w:val="23"/>
          <w:lang w:eastAsia="ru-RU"/>
        </w:rPr>
        <w:t xml:space="preserve"> Санкт-Петербург –Карелия –Санкт-Петербург</w:t>
      </w:r>
      <w:r w:rsidR="00290FCC">
        <w:rPr>
          <w:rFonts w:ascii="Arial" w:eastAsia="Times New Roman" w:hAnsi="Arial" w:cs="Arial"/>
          <w:color w:val="535353"/>
          <w:sz w:val="23"/>
          <w:szCs w:val="23"/>
          <w:lang w:eastAsia="ru-RU"/>
        </w:rPr>
        <w:t xml:space="preserve"> (без ночных переездов).</w:t>
      </w:r>
    </w:p>
    <w:p w14:paraId="2F84B687" w14:textId="1B91FD67" w:rsidR="001759F1" w:rsidRPr="001759F1" w:rsidRDefault="001759F1" w:rsidP="001759F1">
      <w:pPr>
        <w:spacing w:before="30"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15B27F3" w14:textId="77777777" w:rsidR="001759F1" w:rsidRPr="001759F1" w:rsidRDefault="001759F1" w:rsidP="001759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2"/>
          <w:sz w:val="38"/>
          <w:szCs w:val="38"/>
          <w:lang w:eastAsia="ru-RU"/>
        </w:rPr>
      </w:pPr>
      <w:r w:rsidRPr="001759F1">
        <w:rPr>
          <w:rFonts w:ascii="Times New Roman" w:eastAsia="Times New Roman" w:hAnsi="Times New Roman" w:cs="Times New Roman"/>
          <w:b/>
          <w:bCs/>
          <w:spacing w:val="2"/>
          <w:sz w:val="38"/>
          <w:szCs w:val="38"/>
          <w:lang w:eastAsia="ru-RU"/>
        </w:rPr>
        <w:t>Программа тура</w:t>
      </w:r>
    </w:p>
    <w:p w14:paraId="711843A8" w14:textId="19A76151" w:rsidR="001759F1" w:rsidRPr="00F84A91" w:rsidRDefault="0085262F" w:rsidP="0085262F">
      <w:pPr>
        <w:spacing w:after="0" w:line="240" w:lineRule="auto"/>
        <w:outlineLvl w:val="2"/>
        <w:rPr>
          <w:rFonts w:eastAsia="Times New Roman" w:cstheme="minorHAnsi"/>
          <w:b/>
          <w:spacing w:val="2"/>
          <w:sz w:val="27"/>
          <w:szCs w:val="27"/>
          <w:lang w:eastAsia="ru-RU"/>
        </w:rPr>
      </w:pPr>
      <w:r w:rsidRPr="00F84A9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День 1</w:t>
      </w:r>
      <w:r w:rsidR="00F84A91" w:rsidRPr="00F84A9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</w:t>
      </w:r>
      <w:r w:rsidR="003025AD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четверг</w:t>
      </w:r>
    </w:p>
    <w:p w14:paraId="2EC08F8D" w14:textId="79235A90" w:rsidR="0085262F" w:rsidRPr="00F84A91" w:rsidRDefault="0085262F" w:rsidP="0085262F">
      <w:pPr>
        <w:spacing w:after="0" w:line="240" w:lineRule="auto"/>
        <w:outlineLvl w:val="2"/>
        <w:rPr>
          <w:rFonts w:eastAsia="Times New Roman" w:cstheme="minorHAnsi"/>
          <w:spacing w:val="2"/>
          <w:sz w:val="20"/>
          <w:szCs w:val="20"/>
          <w:lang w:eastAsia="ru-RU"/>
        </w:rPr>
      </w:pPr>
      <w:r w:rsidRPr="00F84A91">
        <w:rPr>
          <w:rFonts w:eastAsia="Times New Roman" w:cstheme="minorHAnsi"/>
          <w:b/>
          <w:spacing w:val="2"/>
          <w:sz w:val="20"/>
          <w:szCs w:val="20"/>
          <w:lang w:eastAsia="ru-RU"/>
        </w:rPr>
        <w:t>Отъезд 06.00</w:t>
      </w:r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t>. Трансфер по территории Беларуси и РФ. (около 14 часов). Прибытие в Санкт-Петербург. Размещение в отеле «Москва». Отдых.</w:t>
      </w:r>
    </w:p>
    <w:p w14:paraId="245749AA" w14:textId="454D2609" w:rsidR="0085262F" w:rsidRPr="00F84A91" w:rsidRDefault="0085262F" w:rsidP="0085262F">
      <w:pPr>
        <w:spacing w:after="0" w:line="240" w:lineRule="auto"/>
        <w:outlineLvl w:val="2"/>
        <w:rPr>
          <w:rFonts w:eastAsia="Times New Roman" w:cstheme="minorHAnsi"/>
          <w:spacing w:val="2"/>
          <w:sz w:val="20"/>
          <w:szCs w:val="20"/>
          <w:lang w:eastAsia="ru-RU"/>
        </w:rPr>
      </w:pPr>
      <w:r w:rsidRPr="00F84A9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День 2</w:t>
      </w:r>
      <w:r w:rsidR="003025A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gramStart"/>
      <w:r w:rsidR="003025A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пятница </w:t>
      </w:r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t xml:space="preserve"> Завтрак</w:t>
      </w:r>
      <w:proofErr w:type="gramEnd"/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t xml:space="preserve"> в отеле. </w:t>
      </w:r>
    </w:p>
    <w:p w14:paraId="5C562D90" w14:textId="57C2E67C" w:rsidR="0085262F" w:rsidRPr="00F84A91" w:rsidRDefault="0085262F" w:rsidP="0085262F">
      <w:pPr>
        <w:spacing w:after="0" w:line="240" w:lineRule="auto"/>
        <w:outlineLvl w:val="2"/>
        <w:rPr>
          <w:rFonts w:eastAsia="Times New Roman" w:cstheme="minorHAnsi"/>
          <w:spacing w:val="2"/>
          <w:sz w:val="20"/>
          <w:szCs w:val="20"/>
          <w:lang w:eastAsia="ru-RU"/>
        </w:rPr>
      </w:pPr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t xml:space="preserve">Проводим день в новогоднем Санкт-Петербурге. Обзорная экскурсия по городу. Предновогодний Санкт-Петербург превращается в сказочный город. Открываются рождественские ярмарки и елочные базары. Улицы и набережные украшаются красочными гирляндами с иллюминациями, необычным образом подсвечиваются здания, на всех площадях устанавливают елки с разноцветными шарами. Главная и самая высокая, конечно, занимает свое место на Дворцовой площади. Именно здесь встречать Новый год 2024 в Санкт-Петербурге соберутся тысячи людей — это и горожане, и гости Северной столицы. Яркое и запоминающееся событие петербургской зимы, ставшее брендом Петербурга, привлекающее на Дворцовую площадь - Музыкальное, световое шоу видеопроекций на Дворцовой площади, вы окунетесь в сказку, ведь это потрясающие </w:t>
      </w:r>
      <w:proofErr w:type="gramStart"/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t>зрелище!</w:t>
      </w:r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br/>
        <w:t>По</w:t>
      </w:r>
      <w:proofErr w:type="gramEnd"/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t xml:space="preserve"> улицам передвигаются Деды Морозы и Снегурочки, спешащие поздравить маленьких и больших. Сверкающие огнями уличные елки, витрины магазинов и обвитые мигающими гирляндами фонари, подарят восторженное ощущение чуда, и оно у нас </w:t>
      </w:r>
      <w:proofErr w:type="gramStart"/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t>будет!</w:t>
      </w:r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br/>
        <w:t>Чтобы</w:t>
      </w:r>
      <w:proofErr w:type="gramEnd"/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t xml:space="preserve"> ощутить приближение главного праздника года, погуляйте по набережным Невы – здесь невероятно красиво! Перед Новым годом Петербуржские мосты преображаются в восхитительный ансамбль гирлянд и светомузыки.</w:t>
      </w:r>
    </w:p>
    <w:p w14:paraId="380C3484" w14:textId="77777777" w:rsidR="0085262F" w:rsidRPr="00F84A91" w:rsidRDefault="0085262F" w:rsidP="0085262F">
      <w:pPr>
        <w:spacing w:after="0" w:line="240" w:lineRule="auto"/>
        <w:outlineLvl w:val="2"/>
        <w:rPr>
          <w:rFonts w:eastAsia="Times New Roman" w:cstheme="minorHAnsi"/>
          <w:spacing w:val="2"/>
          <w:sz w:val="20"/>
          <w:szCs w:val="20"/>
          <w:lang w:eastAsia="ru-RU"/>
        </w:rPr>
      </w:pPr>
      <w:r w:rsidRPr="00F84A91">
        <w:rPr>
          <w:rFonts w:eastAsia="Times New Roman" w:cstheme="minorHAnsi"/>
          <w:spacing w:val="2"/>
          <w:sz w:val="20"/>
          <w:szCs w:val="20"/>
          <w:lang w:eastAsia="ru-RU"/>
        </w:rPr>
        <w:t xml:space="preserve">Отдых. </w:t>
      </w:r>
    </w:p>
    <w:p w14:paraId="6E567E1D" w14:textId="3BB8F74B" w:rsidR="0085262F" w:rsidRPr="00F84A91" w:rsidRDefault="0085262F" w:rsidP="008526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F84A9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День 3 </w:t>
      </w:r>
      <w:r w:rsidR="003025AD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суббота</w:t>
      </w:r>
    </w:p>
    <w:p w14:paraId="30839F5A" w14:textId="0D40C10A" w:rsidR="0085262F" w:rsidRDefault="0085262F" w:rsidP="0085262F"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>
        <w:t>06:00</w:t>
      </w:r>
      <w:r w:rsidRPr="005C55F7">
        <w:t xml:space="preserve"> </w:t>
      </w:r>
      <w:r>
        <w:rPr>
          <w:b/>
          <w:bCs/>
        </w:rPr>
        <w:t>Отправление из Санкт-Петербурга</w:t>
      </w:r>
    </w:p>
    <w:p w14:paraId="4484FE7C" w14:textId="083A4C84" w:rsidR="0085262F" w:rsidRDefault="0085262F" w:rsidP="0085262F">
      <w:r>
        <w:t xml:space="preserve"> 09:30</w:t>
      </w:r>
      <w:r w:rsidRPr="005C55F7">
        <w:t xml:space="preserve"> </w:t>
      </w:r>
      <w:r>
        <w:rPr>
          <w:b/>
          <w:bCs/>
        </w:rPr>
        <w:t>Гостевой комплекс “Фермерская усадьба”</w:t>
      </w:r>
    </w:p>
    <w:p w14:paraId="3D23BD21" w14:textId="77777777" w:rsidR="0085262F" w:rsidRDefault="0085262F" w:rsidP="0085262F">
      <w:r>
        <w:t xml:space="preserve">По дороге мы заедем в «Фермерскую усадьбу», где будет возможность выпить ароматного чая на травах со свежеиспеченными булочками и немного отдохнуть. Для желающих купить что-то с собой - есть фермерский магазинчик, в котором всегда найдется что-то по вкусу - копченые мясо и рыба, сыры и многое другое.  </w:t>
      </w:r>
    </w:p>
    <w:p w14:paraId="1F1B6BEA" w14:textId="3F961A0D" w:rsidR="0085262F" w:rsidRDefault="0085262F" w:rsidP="0085262F">
      <w:r>
        <w:t xml:space="preserve"> 11:00</w:t>
      </w:r>
      <w:r w:rsidRPr="0085262F">
        <w:t xml:space="preserve"> </w:t>
      </w:r>
      <w:r>
        <w:rPr>
          <w:b/>
          <w:bCs/>
        </w:rPr>
        <w:t xml:space="preserve">Олонец. Интерактивная программа «В гостях у Морозца </w:t>
      </w:r>
      <w:proofErr w:type="spellStart"/>
      <w:r>
        <w:rPr>
          <w:b/>
          <w:bCs/>
        </w:rPr>
        <w:t>Паккайне</w:t>
      </w:r>
      <w:proofErr w:type="spellEnd"/>
      <w:r>
        <w:rPr>
          <w:b/>
          <w:bCs/>
        </w:rPr>
        <w:t>»</w:t>
      </w:r>
    </w:p>
    <w:p w14:paraId="7A07AA13" w14:textId="77777777" w:rsidR="0085262F" w:rsidRDefault="0085262F" w:rsidP="0085262F">
      <w:r>
        <w:t xml:space="preserve">В карельском фольклоре много разных сказок, легенд, преданий. Герой одной из таких легенд – Карельский Морозец </w:t>
      </w:r>
      <w:proofErr w:type="spellStart"/>
      <w:r>
        <w:t>Паккайне</w:t>
      </w:r>
      <w:proofErr w:type="spellEnd"/>
      <w:r>
        <w:t xml:space="preserve"> живёт в Олонце, где вы с ним познакомитесь и услышите волшебную легенду о рождении </w:t>
      </w:r>
      <w:proofErr w:type="spellStart"/>
      <w:r>
        <w:t>Паккайне</w:t>
      </w:r>
      <w:proofErr w:type="spellEnd"/>
      <w:r>
        <w:t>. В «Купеческом дворе» закружитесь в карельском хороводе «</w:t>
      </w:r>
      <w:proofErr w:type="spellStart"/>
      <w:r>
        <w:t>крууга</w:t>
      </w:r>
      <w:proofErr w:type="spellEnd"/>
      <w:r>
        <w:t>», попробуете свои силы в играх и забавах. В «Купеческой лавке» узнаете, как жили и как торговали местные купцы. Волшебный купеческий талисман «</w:t>
      </w:r>
      <w:proofErr w:type="spellStart"/>
      <w:r>
        <w:t>Айно</w:t>
      </w:r>
      <w:proofErr w:type="spellEnd"/>
      <w:r>
        <w:t xml:space="preserve">-диво» (в переводе с карельского «чудо-денежка») станет отличным напоминаем о посещении купеческого Олонца и обязательно принесет удачу. </w:t>
      </w:r>
    </w:p>
    <w:p w14:paraId="13149257" w14:textId="77777777" w:rsidR="0085262F" w:rsidRDefault="0085262F" w:rsidP="0085262F">
      <w:r>
        <w:rPr>
          <w:b/>
          <w:bCs/>
        </w:rPr>
        <w:t xml:space="preserve">Интерактивная программа «В гостях у Морозца </w:t>
      </w:r>
      <w:proofErr w:type="spellStart"/>
      <w:r>
        <w:rPr>
          <w:b/>
          <w:bCs/>
        </w:rPr>
        <w:t>Паккайне</w:t>
      </w:r>
      <w:proofErr w:type="spellEnd"/>
      <w:r>
        <w:rPr>
          <w:b/>
          <w:bCs/>
        </w:rPr>
        <w:t>»</w:t>
      </w:r>
    </w:p>
    <w:p w14:paraId="173EDBC4" w14:textId="77777777" w:rsidR="0085262F" w:rsidRDefault="0085262F" w:rsidP="0085262F">
      <w:r>
        <w:t xml:space="preserve">А в новогодней кладовой </w:t>
      </w:r>
      <w:proofErr w:type="spellStart"/>
      <w:r>
        <w:t>Паккайне</w:t>
      </w:r>
      <w:proofErr w:type="spellEnd"/>
      <w:r>
        <w:t xml:space="preserve"> – круглый год новогоднее настроение. Здесь представлено более 800 новогодних игрушек. Самой старой более 120 лет. Приятным сюрпризом на память станет кукла-оберег, сделанная своими руками на мастер-классе. </w:t>
      </w:r>
    </w:p>
    <w:p w14:paraId="418D858F" w14:textId="77777777" w:rsidR="00F84A91" w:rsidRDefault="00F84A91" w:rsidP="0085262F"/>
    <w:p w14:paraId="61819E9B" w14:textId="6D499590" w:rsidR="0085262F" w:rsidRDefault="0085262F" w:rsidP="0085262F">
      <w:r>
        <w:t xml:space="preserve"> 12:30</w:t>
      </w:r>
      <w:r w:rsidRPr="005C55F7">
        <w:t xml:space="preserve"> </w:t>
      </w:r>
      <w:r>
        <w:rPr>
          <w:b/>
          <w:bCs/>
        </w:rPr>
        <w:t xml:space="preserve">Обед </w:t>
      </w:r>
    </w:p>
    <w:p w14:paraId="44AE872F" w14:textId="3AFBB49E" w:rsidR="0085262F" w:rsidRDefault="0085262F" w:rsidP="0085262F">
      <w:r>
        <w:t>15:00</w:t>
      </w:r>
      <w:r w:rsidRPr="005C55F7">
        <w:t xml:space="preserve"> </w:t>
      </w:r>
      <w:r>
        <w:rPr>
          <w:b/>
          <w:bCs/>
        </w:rPr>
        <w:t xml:space="preserve">Новогоднее волшебство с </w:t>
      </w:r>
      <w:proofErr w:type="spellStart"/>
      <w:r>
        <w:rPr>
          <w:b/>
          <w:bCs/>
        </w:rPr>
        <w:t>Талвиукко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Лумикки</w:t>
      </w:r>
      <w:proofErr w:type="spellEnd"/>
    </w:p>
    <w:p w14:paraId="7684FEF9" w14:textId="77777777" w:rsidR="0085262F" w:rsidRDefault="0085262F" w:rsidP="0085262F">
      <w:r>
        <w:t xml:space="preserve">Вас радушно встретят помощники карельского Деда Мороза - забавные </w:t>
      </w:r>
      <w:proofErr w:type="spellStart"/>
      <w:r>
        <w:t>Пуники</w:t>
      </w:r>
      <w:proofErr w:type="spellEnd"/>
      <w:r>
        <w:t xml:space="preserve">, и вы увидите столько удивительного! Ферму настоящих северных оленей, обученных ходить в упряжке, саамскую деревеньку, в которой вы познакомитесь с бытом и традициями первопоселенцев Карелии, питомник ездовых собак, где обитают сибирские и аляскинские </w:t>
      </w:r>
      <w:proofErr w:type="spellStart"/>
      <w:r>
        <w:t>хаски</w:t>
      </w:r>
      <w:proofErr w:type="spellEnd"/>
      <w:r>
        <w:t xml:space="preserve">, самоедские лайки и аляскинские </w:t>
      </w:r>
      <w:proofErr w:type="spellStart"/>
      <w:r>
        <w:t>маламуты</w:t>
      </w:r>
      <w:proofErr w:type="spellEnd"/>
      <w:r>
        <w:t>, и, конечно, подворье любимых домашних животных Зимнего Деда!</w:t>
      </w:r>
    </w:p>
    <w:p w14:paraId="519AE9F9" w14:textId="77777777" w:rsidR="0085262F" w:rsidRDefault="0085262F" w:rsidP="0085262F">
      <w:r>
        <w:t xml:space="preserve">В Резиденции главного Деда Мороза Карелии вас встретит сам легендарный </w:t>
      </w:r>
      <w:proofErr w:type="spellStart"/>
      <w:proofErr w:type="gramStart"/>
      <w:r>
        <w:t>Талви</w:t>
      </w:r>
      <w:proofErr w:type="spellEnd"/>
      <w:r>
        <w:t xml:space="preserve"> </w:t>
      </w:r>
      <w:proofErr w:type="spellStart"/>
      <w:r>
        <w:t>Укко</w:t>
      </w:r>
      <w:proofErr w:type="spellEnd"/>
      <w:proofErr w:type="gramEnd"/>
      <w:r>
        <w:t xml:space="preserve"> и вы увидите, как под одной крышей соседствуют все времена года.  А в гостеприимном Дворце Карельской Снегурочки </w:t>
      </w:r>
      <w:proofErr w:type="spellStart"/>
      <w:r>
        <w:t>Лумикки</w:t>
      </w:r>
      <w:proofErr w:type="spellEnd"/>
      <w:r>
        <w:t>, где поселились волшебные чудеса, вы полюбуетесь известными достопримечательностями Карелии, достоверные макеты которых представлены в экспозиции "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Karjala</w:t>
      </w:r>
      <w:proofErr w:type="spellEnd"/>
      <w:r>
        <w:t xml:space="preserve">" (Любимая Карелия). </w:t>
      </w:r>
    </w:p>
    <w:p w14:paraId="3F0EC5EE" w14:textId="77777777" w:rsidR="0085262F" w:rsidRDefault="0085262F" w:rsidP="0085262F">
      <w:r>
        <w:t xml:space="preserve">На территории </w:t>
      </w:r>
      <w:proofErr w:type="spellStart"/>
      <w:r>
        <w:t>туркомплекса</w:t>
      </w:r>
      <w:proofErr w:type="spellEnd"/>
      <w:r>
        <w:t xml:space="preserve"> живут еще одни представители зимы - северные олени, на которых вы также сможете полюбоваться на территории комплекса. </w:t>
      </w:r>
    </w:p>
    <w:p w14:paraId="34CC1873" w14:textId="654CDC40" w:rsidR="0085262F" w:rsidRDefault="0085262F" w:rsidP="0085262F">
      <w:r>
        <w:t>17:00</w:t>
      </w:r>
      <w:r w:rsidRPr="005C55F7">
        <w:t xml:space="preserve"> </w:t>
      </w:r>
      <w:r>
        <w:rPr>
          <w:b/>
          <w:bCs/>
        </w:rPr>
        <w:t>Выезд из резиденции Карельского Деда Мороза</w:t>
      </w:r>
    </w:p>
    <w:p w14:paraId="501F6352" w14:textId="77777777" w:rsidR="00F84A91" w:rsidRDefault="0085262F" w:rsidP="0085262F">
      <w:r>
        <w:t xml:space="preserve">После насыщенного дня так приятно сесть в комфортабельный теплый автобус и отправиться домой. По дороге вас ждет небольшая остановка у кафе, где вы сможете, по желанию, подкрепить свои силы согревающей едой и напитками. </w:t>
      </w:r>
    </w:p>
    <w:p w14:paraId="752B31D1" w14:textId="77777777" w:rsidR="00F84A91" w:rsidRDefault="0085262F" w:rsidP="0085262F">
      <w:r>
        <w:t xml:space="preserve"> Ориентировочное время прибытия 23.00-00.00</w:t>
      </w:r>
      <w:r w:rsidR="00F84A91">
        <w:t>. Отдых.</w:t>
      </w:r>
    </w:p>
    <w:p w14:paraId="202604CF" w14:textId="41C3E82E" w:rsidR="00F84A91" w:rsidRPr="00290FCC" w:rsidRDefault="00F84A91" w:rsidP="0085262F">
      <w:r w:rsidRPr="00290FCC">
        <w:rPr>
          <w:b/>
          <w:sz w:val="28"/>
          <w:szCs w:val="28"/>
        </w:rPr>
        <w:t>4 день.</w:t>
      </w:r>
      <w:r>
        <w:rPr>
          <w:b/>
        </w:rPr>
        <w:t xml:space="preserve"> </w:t>
      </w:r>
      <w:r w:rsidR="003025AD">
        <w:rPr>
          <w:b/>
        </w:rPr>
        <w:t xml:space="preserve">Воскресенье. </w:t>
      </w:r>
      <w:bookmarkStart w:id="0" w:name="_GoBack"/>
      <w:bookmarkEnd w:id="0"/>
      <w:r w:rsidRPr="00290FCC">
        <w:t xml:space="preserve">Завтрак. Отъезд в Беларусь в 10.00 -11.00 </w:t>
      </w:r>
      <w:proofErr w:type="gramStart"/>
      <w:r w:rsidRPr="00290FCC">
        <w:t>( с</w:t>
      </w:r>
      <w:proofErr w:type="gramEnd"/>
      <w:r w:rsidRPr="00290FCC">
        <w:t xml:space="preserve"> заездом в гипермаркет). Прибытие ориентировочно 00.00 час. </w:t>
      </w:r>
    </w:p>
    <w:p w14:paraId="248DA8CF" w14:textId="65969B93" w:rsidR="00ED19CB" w:rsidRPr="001759F1" w:rsidRDefault="00ED19CB" w:rsidP="0017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при группе 40 </w:t>
      </w:r>
      <w:proofErr w:type="gramStart"/>
      <w:r w:rsidRPr="00ED1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</w:t>
      </w:r>
      <w:proofErr w:type="gramEnd"/>
      <w:r w:rsidRPr="00ED1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- </w:t>
      </w:r>
      <w:r w:rsidR="0029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200 </w:t>
      </w:r>
      <w:r w:rsidR="00290FCC" w:rsidRPr="0029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$ </w:t>
      </w:r>
      <w:r w:rsidR="00290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США + 100</w:t>
      </w:r>
      <w:r w:rsidRPr="00ED1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</w:t>
      </w:r>
    </w:p>
    <w:p w14:paraId="2750E153" w14:textId="37CD87B7" w:rsidR="001759F1" w:rsidRPr="001759F1" w:rsidRDefault="001759F1" w:rsidP="00290F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  <w:r w:rsidRPr="001759F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  <w:t>Включено в стоимость тура</w:t>
      </w:r>
      <w:r w:rsidR="007230C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  <w:t>:</w:t>
      </w:r>
    </w:p>
    <w:p w14:paraId="64E0F9F4" w14:textId="14273815" w:rsidR="001759F1" w:rsidRPr="001759F1" w:rsidRDefault="001759F1" w:rsidP="00290FC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обслуживание</w:t>
      </w:r>
      <w:r w:rsidR="0029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</w:t>
      </w:r>
    </w:p>
    <w:p w14:paraId="28B7529E" w14:textId="4C1F12E1" w:rsidR="007230C3" w:rsidRDefault="007230C3" w:rsidP="00290FC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отеле «Москва»</w:t>
      </w:r>
      <w:r w:rsidR="0029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ночи)</w:t>
      </w:r>
    </w:p>
    <w:p w14:paraId="3F9F3DB1" w14:textId="5B0E94C1" w:rsidR="00290FCC" w:rsidRDefault="00290FCC" w:rsidP="001759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завтрака</w:t>
      </w:r>
    </w:p>
    <w:p w14:paraId="25E1E673" w14:textId="54F004B3" w:rsidR="001759F1" w:rsidRDefault="007230C3" w:rsidP="00290FC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759F1" w:rsidRPr="001759F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кскурсионное обслуживание</w:t>
      </w:r>
      <w:r w:rsidR="0029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Санкт-Петербургу </w:t>
      </w:r>
    </w:p>
    <w:p w14:paraId="7D4919D6" w14:textId="06E9DDD6" w:rsidR="007230C3" w:rsidRDefault="007230C3" w:rsidP="00290FCC">
      <w:pPr>
        <w:numPr>
          <w:ilvl w:val="0"/>
          <w:numId w:val="4"/>
        </w:numPr>
        <w:spacing w:after="0" w:line="240" w:lineRule="auto"/>
        <w:ind w:left="0" w:hanging="357"/>
      </w:pPr>
      <w:r>
        <w:t>Сопровождение профессионального гида</w:t>
      </w:r>
      <w:r w:rsidR="00290FCC">
        <w:t xml:space="preserve"> по дороге в Карелию</w:t>
      </w:r>
      <w:r>
        <w:t> </w:t>
      </w:r>
    </w:p>
    <w:p w14:paraId="787124C5" w14:textId="77777777" w:rsidR="007230C3" w:rsidRDefault="007230C3" w:rsidP="007230C3">
      <w:pPr>
        <w:numPr>
          <w:ilvl w:val="0"/>
          <w:numId w:val="4"/>
        </w:numPr>
        <w:spacing w:after="0" w:line="240" w:lineRule="auto"/>
        <w:ind w:left="357" w:hanging="357"/>
      </w:pPr>
      <w:r>
        <w:t xml:space="preserve">Интерактивная программа в г. Олонец с Морозцем </w:t>
      </w:r>
      <w:proofErr w:type="spellStart"/>
      <w:r>
        <w:t>Паккайне</w:t>
      </w:r>
      <w:proofErr w:type="spellEnd"/>
      <w:r>
        <w:t> </w:t>
      </w:r>
    </w:p>
    <w:p w14:paraId="279C877D" w14:textId="77777777" w:rsidR="007230C3" w:rsidRDefault="007230C3" w:rsidP="007230C3">
      <w:pPr>
        <w:numPr>
          <w:ilvl w:val="0"/>
          <w:numId w:val="4"/>
        </w:numPr>
        <w:spacing w:after="0" w:line="240" w:lineRule="auto"/>
        <w:ind w:left="357" w:hanging="357"/>
      </w:pPr>
      <w:r>
        <w:t xml:space="preserve">Входной билет на вотчину Деда мороза </w:t>
      </w:r>
      <w:proofErr w:type="spellStart"/>
      <w:r>
        <w:t>Талви</w:t>
      </w:r>
      <w:proofErr w:type="spellEnd"/>
      <w:r>
        <w:t xml:space="preserve"> </w:t>
      </w:r>
      <w:proofErr w:type="spellStart"/>
      <w:r>
        <w:t>Укко</w:t>
      </w:r>
      <w:proofErr w:type="spellEnd"/>
      <w:r>
        <w:t xml:space="preserve"> с интерактивной программой (продолжительность 2 часа) </w:t>
      </w:r>
    </w:p>
    <w:p w14:paraId="3B068BDF" w14:textId="77777777" w:rsidR="007230C3" w:rsidRDefault="007230C3" w:rsidP="007230C3">
      <w:pPr>
        <w:numPr>
          <w:ilvl w:val="0"/>
          <w:numId w:val="4"/>
        </w:numPr>
        <w:spacing w:after="0" w:line="240" w:lineRule="auto"/>
        <w:ind w:left="357" w:hanging="357"/>
      </w:pPr>
      <w:r>
        <w:t>Мастер класс по изготовлению оберега включен</w:t>
      </w:r>
    </w:p>
    <w:p w14:paraId="0530AC1A" w14:textId="77777777" w:rsidR="007230C3" w:rsidRDefault="007230C3" w:rsidP="007230C3">
      <w:pPr>
        <w:numPr>
          <w:ilvl w:val="0"/>
          <w:numId w:val="4"/>
        </w:numPr>
        <w:spacing w:after="0" w:line="240" w:lineRule="auto"/>
        <w:ind w:left="357" w:hanging="357"/>
      </w:pPr>
      <w:r>
        <w:t>Входной билет на ферму северных оленей.</w:t>
      </w:r>
    </w:p>
    <w:p w14:paraId="37471CDD" w14:textId="77777777" w:rsidR="007230C3" w:rsidRDefault="007230C3" w:rsidP="007230C3">
      <w:pPr>
        <w:numPr>
          <w:ilvl w:val="0"/>
          <w:numId w:val="4"/>
        </w:numPr>
        <w:spacing w:after="0" w:line="240" w:lineRule="auto"/>
        <w:ind w:left="357" w:hanging="357"/>
      </w:pPr>
      <w:r>
        <w:t>Обед</w:t>
      </w:r>
    </w:p>
    <w:p w14:paraId="51AA6936" w14:textId="1296F061" w:rsidR="00290FCC" w:rsidRPr="00290FCC" w:rsidRDefault="00290FCC" w:rsidP="00290FCC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outlineLvl w:val="1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290F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Оплачивается отдельно:</w:t>
      </w:r>
    </w:p>
    <w:p w14:paraId="1F0639B5" w14:textId="77777777" w:rsidR="007230C3" w:rsidRDefault="007230C3" w:rsidP="00290FCC">
      <w:pPr>
        <w:numPr>
          <w:ilvl w:val="0"/>
          <w:numId w:val="5"/>
        </w:numPr>
        <w:spacing w:after="0" w:line="240" w:lineRule="auto"/>
        <w:ind w:left="357" w:hanging="357"/>
      </w:pPr>
      <w:r>
        <w:t xml:space="preserve">Катание на собачьих упряжках (в </w:t>
      </w:r>
      <w:proofErr w:type="spellStart"/>
      <w:proofErr w:type="gramStart"/>
      <w:r>
        <w:t>парке“</w:t>
      </w:r>
      <w:proofErr w:type="gramEnd"/>
      <w:r>
        <w:t>Талви</w:t>
      </w:r>
      <w:proofErr w:type="spellEnd"/>
      <w:r>
        <w:t xml:space="preserve"> </w:t>
      </w:r>
      <w:proofErr w:type="spellStart"/>
      <w:r>
        <w:t>Укко</w:t>
      </w:r>
      <w:proofErr w:type="spellEnd"/>
      <w:r>
        <w:t>) зависит от продолжительности, наличии подходящих погодных условий, свободного времени. В порядке очереди.</w:t>
      </w:r>
    </w:p>
    <w:p w14:paraId="39E6999F" w14:textId="689FABE7" w:rsidR="001759F1" w:rsidRPr="001759F1" w:rsidRDefault="00290FCC" w:rsidP="001759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759F1" w:rsidRPr="00175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ичные расходы</w:t>
      </w:r>
    </w:p>
    <w:p w14:paraId="3B3EE44B" w14:textId="0820144B" w:rsidR="00143638" w:rsidRDefault="00143638" w:rsidP="001759F1"/>
    <w:sectPr w:rsidR="00143638" w:rsidSect="001759F1">
      <w:headerReference w:type="default" r:id="rId7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60CC3" w14:textId="77777777" w:rsidR="006E6585" w:rsidRDefault="006E6585" w:rsidP="001759F1">
      <w:pPr>
        <w:spacing w:after="0" w:line="240" w:lineRule="auto"/>
      </w:pPr>
      <w:r>
        <w:separator/>
      </w:r>
    </w:p>
  </w:endnote>
  <w:endnote w:type="continuationSeparator" w:id="0">
    <w:p w14:paraId="50AD10DA" w14:textId="77777777" w:rsidR="006E6585" w:rsidRDefault="006E6585" w:rsidP="0017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6DD11" w14:textId="77777777" w:rsidR="006E6585" w:rsidRDefault="006E6585" w:rsidP="001759F1">
      <w:pPr>
        <w:spacing w:after="0" w:line="240" w:lineRule="auto"/>
      </w:pPr>
      <w:r>
        <w:separator/>
      </w:r>
    </w:p>
  </w:footnote>
  <w:footnote w:type="continuationSeparator" w:id="0">
    <w:p w14:paraId="3451F3FC" w14:textId="77777777" w:rsidR="006E6585" w:rsidRDefault="006E6585" w:rsidP="0017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AEE7" w14:textId="77777777" w:rsidR="001759F1" w:rsidRPr="00B42C53" w:rsidRDefault="001759F1" w:rsidP="001759F1">
    <w:pPr>
      <w:keepNext/>
      <w:tabs>
        <w:tab w:val="left" w:pos="7938"/>
        <w:tab w:val="left" w:pos="8789"/>
        <w:tab w:val="left" w:pos="9923"/>
      </w:tabs>
      <w:spacing w:after="0" w:line="240" w:lineRule="auto"/>
      <w:ind w:right="-104"/>
      <w:jc w:val="center"/>
      <w:outlineLvl w:val="4"/>
      <w:rPr>
        <w:rFonts w:ascii="Arial" w:eastAsia="Arial Unicode MS" w:hAnsi="Arial" w:cs="Arial"/>
        <w:b/>
        <w:sz w:val="36"/>
        <w:szCs w:val="36"/>
        <w:lang w:eastAsia="ru-RU"/>
      </w:rPr>
    </w:pPr>
    <w:bookmarkStart w:id="1" w:name="OLE_LINK4"/>
    <w:bookmarkStart w:id="2" w:name="OLE_LINK3"/>
    <w:r w:rsidRPr="00B42C53">
      <w:rPr>
        <w:rFonts w:ascii="Times New Roman" w:eastAsia="Times New Roman" w:hAnsi="Times New Roman" w:cs="Times New Roman"/>
        <w:b/>
        <w:i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3AB083D0" wp14:editId="20BD8FAA">
          <wp:simplePos x="0" y="0"/>
          <wp:positionH relativeFrom="column">
            <wp:posOffset>-257175</wp:posOffset>
          </wp:positionH>
          <wp:positionV relativeFrom="paragraph">
            <wp:posOffset>-4445</wp:posOffset>
          </wp:positionV>
          <wp:extent cx="2057400" cy="143065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C53">
      <w:rPr>
        <w:rFonts w:ascii="Arial" w:eastAsia="Times New Roman" w:hAnsi="Arial" w:cs="Arial"/>
        <w:b/>
        <w:sz w:val="36"/>
        <w:szCs w:val="36"/>
        <w:lang w:eastAsia="ru-RU"/>
      </w:rPr>
      <w:t>ЧТУП «</w:t>
    </w:r>
    <w:proofErr w:type="spellStart"/>
    <w:r w:rsidRPr="00B42C53">
      <w:rPr>
        <w:rFonts w:ascii="Arial" w:eastAsia="Times New Roman" w:hAnsi="Arial" w:cs="Arial"/>
        <w:b/>
        <w:sz w:val="36"/>
        <w:szCs w:val="36"/>
        <w:lang w:eastAsia="ru-RU"/>
      </w:rPr>
      <w:t>ФиестаТур</w:t>
    </w:r>
    <w:proofErr w:type="spellEnd"/>
    <w:r w:rsidRPr="00B42C53">
      <w:rPr>
        <w:rFonts w:ascii="Arial" w:eastAsia="Times New Roman" w:hAnsi="Arial" w:cs="Arial"/>
        <w:b/>
        <w:sz w:val="36"/>
        <w:szCs w:val="36"/>
        <w:lang w:eastAsia="ru-RU"/>
      </w:rPr>
      <w:t xml:space="preserve">» </w:t>
    </w:r>
  </w:p>
  <w:p w14:paraId="719B8119" w14:textId="77777777" w:rsidR="001759F1" w:rsidRPr="00B42C53" w:rsidRDefault="001759F1" w:rsidP="001759F1">
    <w:pPr>
      <w:keepNext/>
      <w:tabs>
        <w:tab w:val="left" w:pos="1780"/>
        <w:tab w:val="left" w:pos="7938"/>
        <w:tab w:val="left" w:pos="9356"/>
      </w:tabs>
      <w:spacing w:after="0" w:line="240" w:lineRule="auto"/>
      <w:ind w:right="2191"/>
      <w:jc w:val="right"/>
      <w:outlineLvl w:val="1"/>
      <w:rPr>
        <w:rFonts w:ascii="Arial" w:eastAsia="Times New Roman" w:hAnsi="Arial" w:cs="Arial"/>
        <w:b/>
        <w:sz w:val="18"/>
        <w:szCs w:val="18"/>
        <w:lang w:eastAsia="ru-RU"/>
      </w:rPr>
    </w:pPr>
    <w:r w:rsidRPr="00B42C53">
      <w:rPr>
        <w:rFonts w:ascii="Arial" w:eastAsia="Times New Roman" w:hAnsi="Arial" w:cs="Arial"/>
        <w:b/>
        <w:sz w:val="24"/>
        <w:szCs w:val="24"/>
        <w:lang w:eastAsia="ru-RU"/>
      </w:rPr>
      <w:t xml:space="preserve"> </w:t>
    </w:r>
    <w:r w:rsidRPr="00B42C53">
      <w:rPr>
        <w:rFonts w:ascii="Arial" w:eastAsia="Times New Roman" w:hAnsi="Arial" w:cs="Arial"/>
        <w:b/>
        <w:sz w:val="18"/>
        <w:szCs w:val="18"/>
        <w:lang w:eastAsia="ru-RU"/>
      </w:rPr>
      <w:t xml:space="preserve">Ул.Ленина,177 оф.93 </w:t>
    </w:r>
    <w:proofErr w:type="gramStart"/>
    <w:r w:rsidRPr="00B42C53">
      <w:rPr>
        <w:rFonts w:ascii="Arial" w:eastAsia="Times New Roman" w:hAnsi="Arial" w:cs="Arial"/>
        <w:b/>
        <w:sz w:val="18"/>
        <w:szCs w:val="18"/>
        <w:lang w:eastAsia="ru-RU"/>
      </w:rPr>
      <w:t>Слуцк ,</w:t>
    </w:r>
    <w:proofErr w:type="gramEnd"/>
    <w:r w:rsidRPr="00B42C53">
      <w:rPr>
        <w:rFonts w:ascii="Arial" w:eastAsia="Times New Roman" w:hAnsi="Arial" w:cs="Arial"/>
        <w:b/>
        <w:sz w:val="18"/>
        <w:szCs w:val="18"/>
        <w:lang w:eastAsia="ru-RU"/>
      </w:rPr>
      <w:t xml:space="preserve"> Беларусь 223609</w:t>
    </w:r>
  </w:p>
  <w:p w14:paraId="75B48A39" w14:textId="77777777" w:rsidR="001759F1" w:rsidRPr="00B42C53" w:rsidRDefault="006E6585" w:rsidP="001759F1">
    <w:pPr>
      <w:keepNext/>
      <w:tabs>
        <w:tab w:val="left" w:pos="1780"/>
        <w:tab w:val="left" w:pos="7938"/>
        <w:tab w:val="left" w:pos="9356"/>
      </w:tabs>
      <w:spacing w:after="0" w:line="240" w:lineRule="auto"/>
      <w:ind w:right="2191"/>
      <w:jc w:val="right"/>
      <w:outlineLvl w:val="1"/>
      <w:rPr>
        <w:rFonts w:ascii="Arial" w:eastAsia="Times New Roman" w:hAnsi="Arial" w:cs="Arial"/>
        <w:b/>
        <w:sz w:val="18"/>
        <w:szCs w:val="18"/>
        <w:lang w:eastAsia="ru-RU"/>
      </w:rPr>
    </w:pPr>
    <w:hyperlink r:id="rId2" w:history="1"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val="fr-FR" w:eastAsia="ru-RU"/>
        </w:rPr>
        <w:t>www</w:t>
      </w:r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eastAsia="ru-RU"/>
        </w:rPr>
        <w:t>.</w:t>
      </w:r>
      <w:proofErr w:type="spellStart"/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val="en-US" w:eastAsia="ru-RU"/>
        </w:rPr>
        <w:t>fiestatour</w:t>
      </w:r>
      <w:proofErr w:type="spellEnd"/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eastAsia="ru-RU"/>
        </w:rPr>
        <w:t>.</w:t>
      </w:r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val="fr-FR" w:eastAsia="ru-RU"/>
        </w:rPr>
        <w:t>by</w:t>
      </w:r>
    </w:hyperlink>
    <w:r w:rsidR="001759F1" w:rsidRPr="00B42C53">
      <w:rPr>
        <w:rFonts w:ascii="Arial" w:eastAsia="Times New Roman" w:hAnsi="Arial" w:cs="Arial"/>
        <w:b/>
        <w:iCs/>
        <w:sz w:val="18"/>
        <w:szCs w:val="18"/>
        <w:lang w:eastAsia="ru-RU"/>
      </w:rPr>
      <w:t xml:space="preserve">; </w:t>
    </w:r>
    <w:r w:rsidR="001759F1" w:rsidRPr="00B42C53">
      <w:rPr>
        <w:rFonts w:ascii="Arial" w:eastAsia="Times New Roman" w:hAnsi="Arial" w:cs="Arial"/>
        <w:b/>
        <w:iCs/>
        <w:sz w:val="18"/>
        <w:szCs w:val="18"/>
        <w:lang w:val="fr-FR" w:eastAsia="ru-RU"/>
      </w:rPr>
      <w:t>e</w:t>
    </w:r>
    <w:r w:rsidR="001759F1" w:rsidRPr="00B42C53">
      <w:rPr>
        <w:rFonts w:ascii="Arial" w:eastAsia="Times New Roman" w:hAnsi="Arial" w:cs="Arial"/>
        <w:b/>
        <w:iCs/>
        <w:sz w:val="18"/>
        <w:szCs w:val="18"/>
        <w:lang w:eastAsia="ru-RU"/>
      </w:rPr>
      <w:t>-</w:t>
    </w:r>
    <w:r w:rsidR="001759F1" w:rsidRPr="00B42C53">
      <w:rPr>
        <w:rFonts w:ascii="Arial" w:eastAsia="Times New Roman" w:hAnsi="Arial" w:cs="Arial"/>
        <w:b/>
        <w:iCs/>
        <w:sz w:val="18"/>
        <w:szCs w:val="18"/>
        <w:lang w:val="fr-FR" w:eastAsia="ru-RU"/>
      </w:rPr>
      <w:t>mail</w:t>
    </w:r>
    <w:r w:rsidR="001759F1" w:rsidRPr="00B42C53">
      <w:rPr>
        <w:rFonts w:ascii="Arial" w:eastAsia="Times New Roman" w:hAnsi="Arial" w:cs="Arial"/>
        <w:b/>
        <w:iCs/>
        <w:sz w:val="18"/>
        <w:szCs w:val="18"/>
        <w:lang w:eastAsia="ru-RU"/>
      </w:rPr>
      <w:t>:</w:t>
    </w:r>
    <w:hyperlink r:id="rId3" w:history="1"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val="fr-FR" w:eastAsia="ru-RU"/>
        </w:rPr>
        <w:t>fiestatour2009</w:t>
      </w:r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eastAsia="ru-RU"/>
        </w:rPr>
        <w:t>@</w:t>
      </w:r>
      <w:proofErr w:type="spellStart"/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val="en-US" w:eastAsia="ru-RU"/>
        </w:rPr>
        <w:t>mai</w:t>
      </w:r>
      <w:proofErr w:type="spellEnd"/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val="fr-FR" w:eastAsia="ru-RU"/>
        </w:rPr>
        <w:t>l</w:t>
      </w:r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eastAsia="ru-RU"/>
        </w:rPr>
        <w:t>.</w:t>
      </w:r>
      <w:r w:rsidR="001759F1" w:rsidRPr="00B42C53">
        <w:rPr>
          <w:rFonts w:ascii="Arial" w:eastAsia="Times New Roman" w:hAnsi="Arial" w:cs="Arial"/>
          <w:b/>
          <w:iCs/>
          <w:color w:val="0563C1" w:themeColor="hyperlink"/>
          <w:sz w:val="18"/>
          <w:szCs w:val="18"/>
          <w:u w:val="single"/>
          <w:lang w:val="en-US" w:eastAsia="ru-RU"/>
        </w:rPr>
        <w:t>r</w:t>
      </w:r>
    </w:hyperlink>
    <w:r w:rsidR="001759F1" w:rsidRPr="00B42C53">
      <w:rPr>
        <w:rFonts w:ascii="Arial" w:eastAsia="Times New Roman" w:hAnsi="Arial" w:cs="Arial"/>
        <w:b/>
        <w:iCs/>
        <w:color w:val="0000FF"/>
        <w:sz w:val="18"/>
        <w:szCs w:val="18"/>
        <w:u w:val="single"/>
        <w:lang w:val="fr-FR" w:eastAsia="ru-RU"/>
      </w:rPr>
      <w:t>u</w:t>
    </w:r>
    <w:r w:rsidR="001759F1" w:rsidRPr="00B42C53">
      <w:rPr>
        <w:rFonts w:ascii="Arial" w:eastAsia="Times New Roman" w:hAnsi="Arial" w:cs="Arial"/>
        <w:b/>
        <w:sz w:val="18"/>
        <w:szCs w:val="18"/>
        <w:lang w:val="fr-FR" w:eastAsia="ru-RU"/>
      </w:rPr>
      <w:t xml:space="preserve"> </w:t>
    </w:r>
  </w:p>
  <w:p w14:paraId="2A27AD83" w14:textId="77777777" w:rsidR="001759F1" w:rsidRPr="00B42C53" w:rsidRDefault="001759F1" w:rsidP="001759F1">
    <w:pPr>
      <w:keepNext/>
      <w:tabs>
        <w:tab w:val="left" w:pos="7938"/>
        <w:tab w:val="left" w:pos="9356"/>
      </w:tabs>
      <w:spacing w:after="0" w:line="240" w:lineRule="auto"/>
      <w:ind w:right="2191" w:hanging="567"/>
      <w:jc w:val="right"/>
      <w:outlineLvl w:val="0"/>
      <w:rPr>
        <w:rFonts w:ascii="Arial" w:eastAsia="Times New Roman" w:hAnsi="Arial" w:cs="Arial"/>
        <w:b/>
        <w:bCs/>
        <w:iCs/>
        <w:sz w:val="20"/>
        <w:szCs w:val="20"/>
        <w:lang w:eastAsia="ru-RU"/>
      </w:rPr>
    </w:pPr>
    <w:r w:rsidRPr="00B42C53">
      <w:rPr>
        <w:rFonts w:ascii="Arial" w:eastAsia="Times New Roman" w:hAnsi="Arial" w:cs="Arial"/>
        <w:b/>
        <w:bCs/>
        <w:iCs/>
        <w:sz w:val="20"/>
        <w:szCs w:val="20"/>
        <w:lang w:eastAsia="ru-RU"/>
      </w:rPr>
      <w:t>Тел</w:t>
    </w:r>
    <w:r w:rsidRPr="00B42C53">
      <w:rPr>
        <w:rFonts w:ascii="Arial" w:eastAsia="Times New Roman" w:hAnsi="Arial" w:cs="Arial"/>
        <w:b/>
        <w:bCs/>
        <w:iCs/>
        <w:sz w:val="20"/>
        <w:szCs w:val="20"/>
        <w:lang w:val="pt-BR" w:eastAsia="ru-RU"/>
      </w:rPr>
      <w:t>/</w:t>
    </w:r>
    <w:r w:rsidRPr="00B42C53">
      <w:rPr>
        <w:rFonts w:ascii="Arial" w:eastAsia="Times New Roman" w:hAnsi="Arial" w:cs="Arial"/>
        <w:b/>
        <w:bCs/>
        <w:iCs/>
        <w:sz w:val="20"/>
        <w:szCs w:val="20"/>
        <w:lang w:eastAsia="ru-RU"/>
      </w:rPr>
      <w:t>факс</w:t>
    </w:r>
    <w:r w:rsidRPr="00B42C53">
      <w:rPr>
        <w:rFonts w:ascii="Arial" w:eastAsia="Times New Roman" w:hAnsi="Arial" w:cs="Arial"/>
        <w:b/>
        <w:bCs/>
        <w:iCs/>
        <w:sz w:val="20"/>
        <w:szCs w:val="20"/>
        <w:lang w:val="pt-BR" w:eastAsia="ru-RU"/>
      </w:rPr>
      <w:t xml:space="preserve"> (</w:t>
    </w:r>
    <w:r w:rsidRPr="00B42C53">
      <w:rPr>
        <w:rFonts w:ascii="Arial" w:eastAsia="Times New Roman" w:hAnsi="Arial" w:cs="Arial"/>
        <w:b/>
        <w:bCs/>
        <w:iCs/>
        <w:sz w:val="20"/>
        <w:szCs w:val="20"/>
        <w:lang w:eastAsia="ru-RU"/>
      </w:rPr>
      <w:t>+375 17</w:t>
    </w:r>
    <w:r w:rsidRPr="00B42C53">
      <w:rPr>
        <w:rFonts w:ascii="Arial" w:eastAsia="Times New Roman" w:hAnsi="Arial" w:cs="Arial"/>
        <w:b/>
        <w:bCs/>
        <w:iCs/>
        <w:sz w:val="20"/>
        <w:szCs w:val="20"/>
        <w:lang w:val="pt-BR" w:eastAsia="ru-RU"/>
      </w:rPr>
      <w:t xml:space="preserve">) </w:t>
    </w:r>
    <w:proofErr w:type="gramStart"/>
    <w:r w:rsidRPr="00B42C53">
      <w:rPr>
        <w:rFonts w:ascii="Arial" w:eastAsia="Times New Roman" w:hAnsi="Arial" w:cs="Arial"/>
        <w:b/>
        <w:bCs/>
        <w:iCs/>
        <w:sz w:val="20"/>
        <w:szCs w:val="20"/>
        <w:lang w:val="pt-BR" w:eastAsia="ru-RU"/>
      </w:rPr>
      <w:t>95</w:t>
    </w:r>
    <w:r w:rsidRPr="00B42C53">
      <w:rPr>
        <w:rFonts w:ascii="Arial" w:eastAsia="Times New Roman" w:hAnsi="Arial" w:cs="Arial"/>
        <w:b/>
        <w:bCs/>
        <w:iCs/>
        <w:sz w:val="20"/>
        <w:szCs w:val="20"/>
        <w:lang w:eastAsia="ru-RU"/>
      </w:rPr>
      <w:t xml:space="preserve">27501 </w:t>
    </w:r>
    <w:r w:rsidRPr="00B42C53">
      <w:rPr>
        <w:rFonts w:ascii="Arial" w:eastAsia="Times New Roman" w:hAnsi="Arial" w:cs="Arial"/>
        <w:b/>
        <w:bCs/>
        <w:iCs/>
        <w:sz w:val="20"/>
        <w:szCs w:val="20"/>
        <w:lang w:val="pt-BR" w:eastAsia="ru-RU"/>
      </w:rPr>
      <w:t>,</w:t>
    </w:r>
    <w:proofErr w:type="gramEnd"/>
    <w:r w:rsidRPr="00B42C53">
      <w:rPr>
        <w:rFonts w:ascii="Arial" w:eastAsia="Times New Roman" w:hAnsi="Arial" w:cs="Arial"/>
        <w:b/>
        <w:bCs/>
        <w:iCs/>
        <w:sz w:val="20"/>
        <w:szCs w:val="20"/>
        <w:lang w:val="pt-BR" w:eastAsia="ru-RU"/>
      </w:rPr>
      <w:t xml:space="preserve">  </w:t>
    </w:r>
  </w:p>
  <w:p w14:paraId="4F38375B" w14:textId="77777777" w:rsidR="001759F1" w:rsidRPr="00B42C53" w:rsidRDefault="001759F1" w:rsidP="001759F1">
    <w:pPr>
      <w:keepNext/>
      <w:tabs>
        <w:tab w:val="left" w:pos="7938"/>
        <w:tab w:val="left" w:pos="9356"/>
      </w:tabs>
      <w:spacing w:after="0" w:line="240" w:lineRule="auto"/>
      <w:ind w:right="2191" w:hanging="567"/>
      <w:jc w:val="center"/>
      <w:outlineLvl w:val="0"/>
      <w:rPr>
        <w:rFonts w:ascii="Arial" w:eastAsia="Times New Roman" w:hAnsi="Arial" w:cs="Arial"/>
        <w:b/>
        <w:bCs/>
        <w:iCs/>
        <w:sz w:val="28"/>
        <w:szCs w:val="28"/>
        <w:u w:val="single"/>
        <w:lang w:val="pt-BR" w:eastAsia="ru-RU"/>
      </w:rPr>
    </w:pPr>
    <w:r w:rsidRPr="00B42C53">
      <w:rPr>
        <w:rFonts w:ascii="Book Antiqua" w:eastAsia="Times New Roman" w:hAnsi="Book Antiqua" w:cs="Arial"/>
        <w:b/>
        <w:noProof/>
        <w:sz w:val="36"/>
        <w:szCs w:val="36"/>
        <w:lang w:eastAsia="ru-RU"/>
      </w:rPr>
      <w:t xml:space="preserve">                                        </w:t>
    </w:r>
    <w:r w:rsidRPr="00B42C53">
      <w:rPr>
        <w:rFonts w:ascii="Arial" w:eastAsia="Times New Roman" w:hAnsi="Arial" w:cs="Arial"/>
        <w:b/>
        <w:bCs/>
        <w:iCs/>
        <w:sz w:val="28"/>
        <w:szCs w:val="28"/>
        <w:u w:val="single"/>
        <w:lang w:eastAsia="ru-RU"/>
      </w:rPr>
      <w:t>Тел. моб.</w:t>
    </w:r>
    <w:r w:rsidRPr="00B42C53">
      <w:rPr>
        <w:rFonts w:ascii="Arial" w:eastAsia="Times New Roman" w:hAnsi="Arial" w:cs="Arial"/>
        <w:b/>
        <w:bCs/>
        <w:iCs/>
        <w:sz w:val="28"/>
        <w:szCs w:val="28"/>
        <w:u w:val="single"/>
        <w:lang w:val="pt-BR" w:eastAsia="ru-RU"/>
      </w:rPr>
      <w:t xml:space="preserve"> (</w:t>
    </w:r>
    <w:r w:rsidRPr="00B42C53">
      <w:rPr>
        <w:rFonts w:ascii="Arial" w:eastAsia="Times New Roman" w:hAnsi="Arial" w:cs="Arial"/>
        <w:b/>
        <w:bCs/>
        <w:iCs/>
        <w:sz w:val="28"/>
        <w:szCs w:val="28"/>
        <w:u w:val="single"/>
        <w:lang w:eastAsia="ru-RU"/>
      </w:rPr>
      <w:t xml:space="preserve">+375 </w:t>
    </w:r>
    <w:r w:rsidRPr="00B42C53">
      <w:rPr>
        <w:rFonts w:ascii="Arial" w:eastAsia="Times New Roman" w:hAnsi="Arial" w:cs="Arial"/>
        <w:b/>
        <w:bCs/>
        <w:iCs/>
        <w:sz w:val="28"/>
        <w:szCs w:val="28"/>
        <w:u w:val="single"/>
        <w:lang w:val="pt-BR" w:eastAsia="ru-RU"/>
      </w:rPr>
      <w:t xml:space="preserve">29) 1719796, </w:t>
    </w:r>
    <w:r>
      <w:rPr>
        <w:rFonts w:ascii="Arial" w:eastAsia="Times New Roman" w:hAnsi="Arial" w:cs="Arial"/>
        <w:b/>
        <w:bCs/>
        <w:iCs/>
        <w:sz w:val="28"/>
        <w:szCs w:val="28"/>
        <w:u w:val="single"/>
        <w:lang w:eastAsia="ru-RU"/>
      </w:rPr>
      <w:t xml:space="preserve">         </w:t>
    </w:r>
    <w:r w:rsidRPr="00B42C53">
      <w:rPr>
        <w:rFonts w:ascii="Arial" w:eastAsia="Times New Roman" w:hAnsi="Arial" w:cs="Arial"/>
        <w:b/>
        <w:bCs/>
        <w:iCs/>
        <w:sz w:val="28"/>
        <w:szCs w:val="28"/>
        <w:u w:val="single"/>
        <w:lang w:val="pt-BR" w:eastAsia="ru-RU"/>
      </w:rPr>
      <w:t>+</w:t>
    </w:r>
    <w:r>
      <w:rPr>
        <w:rFonts w:ascii="Arial" w:eastAsia="Times New Roman" w:hAnsi="Arial" w:cs="Arial"/>
        <w:b/>
        <w:bCs/>
        <w:iCs/>
        <w:sz w:val="28"/>
        <w:szCs w:val="28"/>
        <w:u w:val="single"/>
        <w:lang w:eastAsia="ru-RU"/>
      </w:rPr>
      <w:t xml:space="preserve">                +</w:t>
    </w:r>
    <w:r w:rsidRPr="00B42C53">
      <w:rPr>
        <w:rFonts w:ascii="Arial" w:eastAsia="Times New Roman" w:hAnsi="Arial" w:cs="Arial"/>
        <w:b/>
        <w:bCs/>
        <w:iCs/>
        <w:sz w:val="28"/>
        <w:szCs w:val="28"/>
        <w:u w:val="single"/>
        <w:lang w:val="pt-BR" w:eastAsia="ru-RU"/>
      </w:rPr>
      <w:t>37533</w:t>
    </w:r>
    <w:r>
      <w:rPr>
        <w:rFonts w:ascii="Arial" w:eastAsia="Times New Roman" w:hAnsi="Arial" w:cs="Arial"/>
        <w:b/>
        <w:bCs/>
        <w:iCs/>
        <w:sz w:val="28"/>
        <w:szCs w:val="28"/>
        <w:u w:val="single"/>
        <w:lang w:eastAsia="ru-RU"/>
      </w:rPr>
      <w:t>9031093</w:t>
    </w:r>
    <w:r w:rsidRPr="00B42C53">
      <w:rPr>
        <w:rFonts w:ascii="Arial" w:eastAsia="Times New Roman" w:hAnsi="Arial" w:cs="Arial"/>
        <w:b/>
        <w:bCs/>
        <w:iCs/>
        <w:sz w:val="28"/>
        <w:szCs w:val="28"/>
        <w:u w:val="single"/>
        <w:lang w:val="pt-BR" w:eastAsia="ru-RU"/>
      </w:rPr>
      <w:t xml:space="preserve"> </w:t>
    </w:r>
    <w:bookmarkEnd w:id="1"/>
    <w:bookmarkEnd w:id="2"/>
  </w:p>
  <w:p w14:paraId="0078C210" w14:textId="77777777" w:rsidR="001759F1" w:rsidRDefault="00175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825AE1"/>
    <w:multiLevelType w:val="hybridMultilevel"/>
    <w:tmpl w:val="4C688BE4"/>
    <w:lvl w:ilvl="0" w:tplc="4F20DB0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4E129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A67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BE2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58D5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70C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D8227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2CE8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A4E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E7CCC"/>
    <w:multiLevelType w:val="multilevel"/>
    <w:tmpl w:val="05A6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41FB1"/>
    <w:multiLevelType w:val="multilevel"/>
    <w:tmpl w:val="19CE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52323"/>
    <w:multiLevelType w:val="hybridMultilevel"/>
    <w:tmpl w:val="B070609A"/>
    <w:lvl w:ilvl="0" w:tplc="5B7C2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7E9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B26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42BD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706D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F610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266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8E2B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962B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A11277"/>
    <w:multiLevelType w:val="multilevel"/>
    <w:tmpl w:val="0F40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43"/>
    <w:rsid w:val="00143638"/>
    <w:rsid w:val="001759F1"/>
    <w:rsid w:val="00290FCC"/>
    <w:rsid w:val="003025AD"/>
    <w:rsid w:val="00397C81"/>
    <w:rsid w:val="004A7701"/>
    <w:rsid w:val="006E6585"/>
    <w:rsid w:val="007230C3"/>
    <w:rsid w:val="0085262F"/>
    <w:rsid w:val="00965117"/>
    <w:rsid w:val="00C71243"/>
    <w:rsid w:val="00E01A37"/>
    <w:rsid w:val="00ED19CB"/>
    <w:rsid w:val="00F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0ADC"/>
  <w15:chartTrackingRefBased/>
  <w15:docId w15:val="{D99906CA-EDEE-49BE-B107-DBD8BBA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9F1"/>
  </w:style>
  <w:style w:type="paragraph" w:styleId="a5">
    <w:name w:val="footer"/>
    <w:basedOn w:val="a"/>
    <w:link w:val="a6"/>
    <w:uiPriority w:val="99"/>
    <w:unhideWhenUsed/>
    <w:rsid w:val="0017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9F1"/>
  </w:style>
  <w:style w:type="paragraph" w:styleId="a7">
    <w:name w:val="List Paragraph"/>
    <w:basedOn w:val="a"/>
    <w:uiPriority w:val="34"/>
    <w:qFormat/>
    <w:rsid w:val="0029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3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estatour2009@mail.r" TargetMode="External"/><Relationship Id="rId2" Type="http://schemas.openxmlformats.org/officeDocument/2006/relationships/hyperlink" Target="http://www.fiestatou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NOUT</dc:creator>
  <cp:keywords/>
  <dc:description/>
  <cp:lastModifiedBy>FiestaTOUR</cp:lastModifiedBy>
  <cp:revision>5</cp:revision>
  <dcterms:created xsi:type="dcterms:W3CDTF">2023-12-27T09:28:00Z</dcterms:created>
  <dcterms:modified xsi:type="dcterms:W3CDTF">2024-12-04T07:18:00Z</dcterms:modified>
</cp:coreProperties>
</file>